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EA" w:rsidRPr="002B5059" w:rsidRDefault="00E44AA0" w:rsidP="00E44AA0">
      <w:pPr>
        <w:tabs>
          <w:tab w:val="left" w:pos="1134"/>
        </w:tabs>
        <w:rPr>
          <w:b/>
        </w:rPr>
      </w:pPr>
      <w:r w:rsidRPr="002B5059">
        <w:rPr>
          <w:b/>
          <w:noProof/>
          <w:sz w:val="28"/>
          <w:szCs w:val="28"/>
          <w:lang w:eastAsia="ru-RU"/>
        </w:rPr>
        <w:t xml:space="preserve">Финансовый отчет </w:t>
      </w:r>
      <w:r w:rsidR="002C0360" w:rsidRPr="002B5059">
        <w:rPr>
          <w:b/>
          <w:noProof/>
          <w:sz w:val="28"/>
          <w:szCs w:val="28"/>
          <w:lang w:eastAsia="ru-RU"/>
        </w:rPr>
        <w:t xml:space="preserve">за 2022год </w:t>
      </w:r>
      <w:r w:rsidRPr="002B5059">
        <w:rPr>
          <w:b/>
          <w:noProof/>
          <w:sz w:val="28"/>
          <w:szCs w:val="28"/>
          <w:lang w:eastAsia="ru-RU"/>
        </w:rPr>
        <w:t>:</w:t>
      </w:r>
    </w:p>
    <w:tbl>
      <w:tblPr>
        <w:tblW w:w="8800" w:type="dxa"/>
        <w:tblInd w:w="103" w:type="dxa"/>
        <w:tblLook w:val="04A0" w:firstRow="1" w:lastRow="0" w:firstColumn="1" w:lastColumn="0" w:noHBand="0" w:noVBand="1"/>
      </w:tblPr>
      <w:tblGrid>
        <w:gridCol w:w="2273"/>
        <w:gridCol w:w="2127"/>
        <w:gridCol w:w="2200"/>
        <w:gridCol w:w="2200"/>
      </w:tblGrid>
      <w:tr w:rsidR="00CF3588" w:rsidRPr="00B432C5" w:rsidTr="00CF3588">
        <w:trPr>
          <w:trHeight w:val="876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588" w:rsidRPr="00CF3588" w:rsidRDefault="00CF3588" w:rsidP="00B4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4"/>
                <w:lang w:eastAsia="ru-RU"/>
              </w:rPr>
            </w:pPr>
            <w:r w:rsidRPr="00CF358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ДОХОДЫ за 2022г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588" w:rsidRDefault="00CF3588" w:rsidP="00CF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CF3588" w:rsidRPr="00CF3588" w:rsidRDefault="00CF3588" w:rsidP="00CF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РАСХОДЫ за 2022г</w:t>
            </w:r>
          </w:p>
        </w:tc>
      </w:tr>
      <w:tr w:rsidR="00CF3588" w:rsidRPr="00B432C5" w:rsidTr="00855FA1">
        <w:trPr>
          <w:trHeight w:val="876"/>
        </w:trPr>
        <w:tc>
          <w:tcPr>
            <w:tcW w:w="22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Некоммерческая организация Фонд помощи детям </w:t>
            </w:r>
            <w:r w:rsidRPr="00B43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"Обнаженные сердца</w:t>
            </w:r>
            <w:proofErr w:type="gramStart"/>
            <w:r w:rsidRPr="00B43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B43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ФОС)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29 786 414,74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588" w:rsidRPr="00B432C5" w:rsidRDefault="00CF3588" w:rsidP="00E51C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588" w:rsidRPr="00DD25EA" w:rsidRDefault="00DD25EA" w:rsidP="00855FA1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10 688 758</w:t>
            </w:r>
          </w:p>
        </w:tc>
      </w:tr>
      <w:tr w:rsidR="00CF3588" w:rsidRPr="00B432C5" w:rsidTr="00855FA1">
        <w:trPr>
          <w:trHeight w:val="1092"/>
        </w:trPr>
        <w:tc>
          <w:tcPr>
            <w:tcW w:w="2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Министерство внутренней  региональной и муниципальной политики Нижегородской области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1 754 580,34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3588" w:rsidRPr="00D14D3E" w:rsidRDefault="00CF3588" w:rsidP="005F71C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D14D3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Прямые расходы</w:t>
            </w:r>
            <w:r w:rsidR="005F71C2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F71C2" w:rsidRPr="005F71C2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фот+налоги</w:t>
            </w:r>
            <w:proofErr w:type="spellEnd"/>
            <w:r w:rsidR="005F71C2" w:rsidRPr="005F71C2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 xml:space="preserve"> педагоги, соц</w:t>
            </w:r>
            <w:r w:rsidR="005F71C2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.</w:t>
            </w:r>
            <w:r w:rsidR="005F71C2" w:rsidRPr="005F71C2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 xml:space="preserve"> работники,</w:t>
            </w:r>
            <w:r w:rsidR="005F71C2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 xml:space="preserve"> </w:t>
            </w:r>
            <w:r w:rsidR="005F71C2" w:rsidRPr="005F71C2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водитель</w:t>
            </w:r>
            <w:r w:rsidR="005F71C2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3588" w:rsidRPr="00DD25EA" w:rsidRDefault="00DD25EA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19 542 500</w:t>
            </w:r>
          </w:p>
        </w:tc>
        <w:bookmarkStart w:id="0" w:name="_GoBack"/>
        <w:bookmarkEnd w:id="0"/>
      </w:tr>
      <w:tr w:rsidR="00CF3588" w:rsidRPr="00B432C5" w:rsidTr="00DD25EA">
        <w:trPr>
          <w:trHeight w:val="6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Фонд Президентских гранто</w:t>
            </w:r>
            <w:proofErr w:type="gramStart"/>
            <w:r w:rsidRPr="00B43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B43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ФПГ)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8 957 626,62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3588" w:rsidRPr="00D14D3E" w:rsidRDefault="00D14D3E" w:rsidP="00D1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D14D3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Расходы на содержание помещений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3588" w:rsidRPr="00B432C5" w:rsidRDefault="00DD25EA" w:rsidP="00DD2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1 867 700</w:t>
            </w:r>
          </w:p>
        </w:tc>
      </w:tr>
      <w:tr w:rsidR="00CF3588" w:rsidRPr="00B432C5" w:rsidTr="00DD25EA">
        <w:trPr>
          <w:trHeight w:val="636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Благотворительный фонд </w:t>
            </w:r>
            <w:r w:rsidRPr="00B43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"Абсолют-Помощь"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9 000 000,00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88" w:rsidRPr="00D14D3E" w:rsidRDefault="00D14D3E" w:rsidP="00D1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88" w:rsidRPr="00B432C5" w:rsidRDefault="00DD25EA" w:rsidP="00DD2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1 030 100</w:t>
            </w:r>
          </w:p>
        </w:tc>
      </w:tr>
      <w:tr w:rsidR="00CF3588" w:rsidRPr="00B432C5" w:rsidTr="00DD25EA">
        <w:trPr>
          <w:trHeight w:val="50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БФ Владимира Потанина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88" w:rsidRPr="00B432C5" w:rsidRDefault="00CF3588" w:rsidP="00B4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432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588" w:rsidRPr="00D14D3E" w:rsidRDefault="00D14D3E" w:rsidP="00D1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Затраты на инвентарь, оборудование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588" w:rsidRPr="00B432C5" w:rsidRDefault="00DD25EA" w:rsidP="00DD2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2 804 574</w:t>
            </w:r>
          </w:p>
        </w:tc>
      </w:tr>
      <w:tr w:rsidR="00CF3588" w:rsidRPr="00B432C5" w:rsidTr="00D14D3E">
        <w:trPr>
          <w:trHeight w:val="50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88" w:rsidRPr="00CF3588" w:rsidRDefault="00D14D3E" w:rsidP="00B43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CF3588" w:rsidRPr="00CF35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2022г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88" w:rsidRPr="00CF3588" w:rsidRDefault="00CF3588" w:rsidP="00B4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F35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  <w:r w:rsidRPr="00CF35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498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622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3588" w:rsidRPr="00D14D3E" w:rsidRDefault="00D14D3E" w:rsidP="00D1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CF35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2022г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3588" w:rsidRPr="00CF3588" w:rsidRDefault="00D14D3E" w:rsidP="00E44AA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35 933 </w:t>
            </w:r>
            <w:r w:rsidR="00E44A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632</w:t>
            </w:r>
          </w:p>
        </w:tc>
      </w:tr>
    </w:tbl>
    <w:p w:rsidR="00B432C5" w:rsidRDefault="00E44AA0">
      <w:r>
        <w:rPr>
          <w:noProof/>
          <w:lang w:eastAsia="ru-RU"/>
        </w:rPr>
        <w:drawing>
          <wp:inline distT="0" distB="0" distL="0" distR="0" wp14:anchorId="344B3C4E" wp14:editId="45554F6E">
            <wp:extent cx="5539740" cy="2872740"/>
            <wp:effectExtent l="0" t="0" r="228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CF3588">
        <w:t xml:space="preserve"> </w:t>
      </w:r>
    </w:p>
    <w:sectPr w:rsidR="00B432C5" w:rsidSect="00E44A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50B"/>
    <w:multiLevelType w:val="hybridMultilevel"/>
    <w:tmpl w:val="939E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81"/>
    <w:rsid w:val="00205681"/>
    <w:rsid w:val="002B5059"/>
    <w:rsid w:val="002C0360"/>
    <w:rsid w:val="003657A0"/>
    <w:rsid w:val="004500F2"/>
    <w:rsid w:val="005F71C2"/>
    <w:rsid w:val="00855FA1"/>
    <w:rsid w:val="00B432C5"/>
    <w:rsid w:val="00CF3588"/>
    <w:rsid w:val="00D14D3E"/>
    <w:rsid w:val="00DD25EA"/>
    <w:rsid w:val="00DE2466"/>
    <w:rsid w:val="00E44AA0"/>
    <w:rsid w:val="00E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Получено ДС  в 2022г</c:v>
                </c:pt>
              </c:strCache>
            </c:strRef>
          </c:tx>
          <c:invertIfNegative val="0"/>
          <c:val>
            <c:numRef>
              <c:f>Лист1!$D$6:$D$12</c:f>
              <c:numCache>
                <c:formatCode>#,##0.00</c:formatCode>
                <c:ptCount val="1"/>
                <c:pt idx="0">
                  <c:v>50498621.700000003</c:v>
                </c:pt>
              </c:numCache>
            </c:numRef>
          </c:val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Расход за 2022             (Использовано ДС)</c:v>
                </c:pt>
              </c:strCache>
            </c:strRef>
          </c:tx>
          <c:invertIfNegative val="0"/>
          <c:val>
            <c:numRef>
              <c:f>Лист1!$E$6:$E$12</c:f>
              <c:numCache>
                <c:formatCode>#,##0.00</c:formatCode>
                <c:ptCount val="1"/>
                <c:pt idx="0">
                  <c:v>35933630.119999997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012864"/>
        <c:axId val="259497984"/>
      </c:barChart>
      <c:catAx>
        <c:axId val="259012864"/>
        <c:scaling>
          <c:orientation val="minMax"/>
        </c:scaling>
        <c:delete val="1"/>
        <c:axPos val="b"/>
        <c:majorTickMark val="out"/>
        <c:minorTickMark val="none"/>
        <c:tickLblPos val="nextTo"/>
        <c:crossAx val="259497984"/>
        <c:crosses val="autoZero"/>
        <c:auto val="1"/>
        <c:lblAlgn val="ctr"/>
        <c:lblOffset val="100"/>
        <c:noMultiLvlLbl val="0"/>
      </c:catAx>
      <c:valAx>
        <c:axId val="25949798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9012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2024-06-13T08:57:00Z</dcterms:created>
  <dcterms:modified xsi:type="dcterms:W3CDTF">2024-06-13T08:57:00Z</dcterms:modified>
</cp:coreProperties>
</file>